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CF410A" w:rsidRPr="0084330C" w:rsidTr="00E722AF">
        <w:trPr>
          <w:gridAfter w:val="1"/>
          <w:wAfter w:w="78" w:type="dxa"/>
        </w:trPr>
        <w:tc>
          <w:tcPr>
            <w:tcW w:w="9570" w:type="dxa"/>
            <w:gridSpan w:val="3"/>
          </w:tcPr>
          <w:p w:rsidR="00CF410A" w:rsidRPr="0084330C" w:rsidRDefault="001141E1" w:rsidP="00E722AF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410A" w:rsidRPr="0084330C" w:rsidRDefault="00CF410A" w:rsidP="00E722AF">
            <w:pPr>
              <w:jc w:val="center"/>
              <w:rPr>
                <w:b/>
                <w:sz w:val="16"/>
                <w:szCs w:val="16"/>
              </w:rPr>
            </w:pPr>
          </w:p>
          <w:p w:rsidR="00CF410A" w:rsidRPr="0084330C" w:rsidRDefault="00CF410A" w:rsidP="00E722AF">
            <w:pPr>
              <w:jc w:val="center"/>
              <w:rPr>
                <w:b/>
              </w:rPr>
            </w:pPr>
            <w:r w:rsidRPr="0084330C">
              <w:rPr>
                <w:b/>
              </w:rPr>
              <w:t xml:space="preserve">АДМИНИСТРАЦИЯ  ТАМБОВСКОГО  РАЙОНА  </w:t>
            </w:r>
          </w:p>
          <w:p w:rsidR="00CF410A" w:rsidRPr="0084330C" w:rsidRDefault="00CF410A" w:rsidP="00E722AF">
            <w:pPr>
              <w:jc w:val="center"/>
              <w:rPr>
                <w:b/>
              </w:rPr>
            </w:pPr>
            <w:r w:rsidRPr="0084330C">
              <w:rPr>
                <w:b/>
              </w:rPr>
              <w:t>АМУРСКОЙ  ОБЛАСТИ</w:t>
            </w:r>
          </w:p>
          <w:p w:rsidR="00CF410A" w:rsidRPr="0084330C" w:rsidRDefault="00CF410A" w:rsidP="00E722AF">
            <w:pPr>
              <w:jc w:val="center"/>
              <w:rPr>
                <w:b/>
              </w:rPr>
            </w:pPr>
          </w:p>
          <w:p w:rsidR="00CF410A" w:rsidRPr="00902747" w:rsidRDefault="00CF410A" w:rsidP="00902747">
            <w:pPr>
              <w:jc w:val="center"/>
              <w:rPr>
                <w:b/>
                <w:sz w:val="32"/>
                <w:szCs w:val="32"/>
              </w:rPr>
            </w:pPr>
            <w:r w:rsidRPr="0084330C">
              <w:rPr>
                <w:b/>
                <w:sz w:val="32"/>
                <w:szCs w:val="32"/>
              </w:rPr>
              <w:t>ПОСТАНОВЛЕНИЕ</w:t>
            </w:r>
          </w:p>
          <w:p w:rsidR="00902747" w:rsidRPr="0084330C" w:rsidRDefault="00902747" w:rsidP="00CF410A">
            <w:pPr>
              <w:rPr>
                <w:b/>
              </w:rPr>
            </w:pPr>
          </w:p>
        </w:tc>
      </w:tr>
      <w:tr w:rsidR="00CF410A" w:rsidRPr="00902747" w:rsidTr="00E722AF">
        <w:tc>
          <w:tcPr>
            <w:tcW w:w="3580" w:type="dxa"/>
          </w:tcPr>
          <w:p w:rsidR="00CF410A" w:rsidRPr="00902747" w:rsidRDefault="007B19B7" w:rsidP="00CF410A">
            <w:pPr>
              <w:rPr>
                <w:sz w:val="26"/>
                <w:szCs w:val="26"/>
              </w:rPr>
            </w:pPr>
            <w:r w:rsidRPr="00902747">
              <w:rPr>
                <w:sz w:val="26"/>
                <w:szCs w:val="26"/>
              </w:rPr>
              <w:t>01.09.2016</w:t>
            </w:r>
            <w:r w:rsidR="00652081" w:rsidRPr="00902747">
              <w:rPr>
                <w:sz w:val="26"/>
                <w:szCs w:val="26"/>
              </w:rPr>
              <w:t xml:space="preserve">                            </w:t>
            </w:r>
          </w:p>
        </w:tc>
        <w:tc>
          <w:tcPr>
            <w:tcW w:w="3368" w:type="dxa"/>
          </w:tcPr>
          <w:p w:rsidR="00CF410A" w:rsidRPr="00902747" w:rsidRDefault="00CF410A" w:rsidP="00E722A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:rsidR="00CF410A" w:rsidRPr="00902747" w:rsidRDefault="007B19B7" w:rsidP="009C5CC4">
            <w:pPr>
              <w:rPr>
                <w:sz w:val="26"/>
                <w:szCs w:val="26"/>
              </w:rPr>
            </w:pPr>
            <w:r w:rsidRPr="00902747">
              <w:rPr>
                <w:b/>
                <w:sz w:val="26"/>
                <w:szCs w:val="26"/>
              </w:rPr>
              <w:t xml:space="preserve">                     </w:t>
            </w:r>
            <w:r w:rsidR="00D11CE1" w:rsidRPr="00902747">
              <w:rPr>
                <w:b/>
                <w:sz w:val="26"/>
                <w:szCs w:val="26"/>
              </w:rPr>
              <w:t xml:space="preserve">   </w:t>
            </w:r>
            <w:r w:rsidR="00377635" w:rsidRPr="00902747">
              <w:rPr>
                <w:sz w:val="26"/>
                <w:szCs w:val="26"/>
              </w:rPr>
              <w:t>№</w:t>
            </w:r>
            <w:r w:rsidRPr="00902747">
              <w:rPr>
                <w:sz w:val="26"/>
                <w:szCs w:val="26"/>
              </w:rPr>
              <w:t xml:space="preserve"> 43</w:t>
            </w:r>
            <w:r w:rsidR="009C5CC4" w:rsidRPr="00902747">
              <w:rPr>
                <w:sz w:val="26"/>
                <w:szCs w:val="26"/>
              </w:rPr>
              <w:t>3</w:t>
            </w:r>
          </w:p>
        </w:tc>
      </w:tr>
      <w:tr w:rsidR="00CF410A" w:rsidRPr="00902747" w:rsidTr="00E722AF">
        <w:tc>
          <w:tcPr>
            <w:tcW w:w="9648" w:type="dxa"/>
            <w:gridSpan w:val="4"/>
          </w:tcPr>
          <w:p w:rsidR="00902747" w:rsidRPr="00902747" w:rsidRDefault="00902747" w:rsidP="00902747">
            <w:pPr>
              <w:rPr>
                <w:sz w:val="26"/>
                <w:szCs w:val="26"/>
              </w:rPr>
            </w:pPr>
          </w:p>
          <w:p w:rsidR="00CF410A" w:rsidRPr="00902747" w:rsidRDefault="00CF410A" w:rsidP="00E722AF">
            <w:pPr>
              <w:jc w:val="center"/>
            </w:pPr>
            <w:r w:rsidRPr="00902747">
              <w:t>с</w:t>
            </w:r>
            <w:proofErr w:type="gramStart"/>
            <w:r w:rsidRPr="00902747">
              <w:t>.Т</w:t>
            </w:r>
            <w:proofErr w:type="gramEnd"/>
            <w:r w:rsidRPr="00902747">
              <w:t>амбовка</w:t>
            </w:r>
          </w:p>
        </w:tc>
      </w:tr>
    </w:tbl>
    <w:p w:rsidR="00652081" w:rsidRDefault="00652081" w:rsidP="00CF410A">
      <w:pPr>
        <w:rPr>
          <w:sz w:val="26"/>
          <w:szCs w:val="26"/>
        </w:rPr>
      </w:pPr>
    </w:p>
    <w:p w:rsidR="00902747" w:rsidRPr="00902747" w:rsidRDefault="00902747" w:rsidP="00CF410A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</w:tblGrid>
      <w:tr w:rsidR="00CF410A" w:rsidRPr="00902747" w:rsidTr="00E722AF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D0EA0" w:rsidRPr="00902747" w:rsidRDefault="009C5CC4" w:rsidP="00652081">
            <w:pPr>
              <w:pStyle w:val="30"/>
              <w:shd w:val="clear" w:color="auto" w:fill="auto"/>
              <w:spacing w:before="0" w:after="0" w:line="240" w:lineRule="auto"/>
              <w:ind w:left="20"/>
              <w:jc w:val="both"/>
              <w:rPr>
                <w:b w:val="0"/>
                <w:sz w:val="26"/>
                <w:szCs w:val="26"/>
              </w:rPr>
            </w:pPr>
            <w:r w:rsidRPr="00902747">
              <w:rPr>
                <w:b w:val="0"/>
                <w:sz w:val="26"/>
                <w:szCs w:val="26"/>
              </w:rPr>
              <w:t xml:space="preserve">О создании склада резерва материальных ресурсов для ликвидации последствий чрезвычайной ситуации Тамбовского района. </w:t>
            </w:r>
          </w:p>
          <w:p w:rsidR="00CF410A" w:rsidRPr="00902747" w:rsidRDefault="00CF410A" w:rsidP="00CF410A">
            <w:pPr>
              <w:rPr>
                <w:sz w:val="26"/>
                <w:szCs w:val="26"/>
              </w:rPr>
            </w:pPr>
          </w:p>
        </w:tc>
      </w:tr>
    </w:tbl>
    <w:p w:rsidR="000730FA" w:rsidRPr="00902747" w:rsidRDefault="009C5CC4" w:rsidP="0090274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02747">
        <w:rPr>
          <w:rFonts w:ascii="Times New Roman" w:hAnsi="Times New Roman" w:cs="Times New Roman"/>
          <w:sz w:val="26"/>
          <w:szCs w:val="26"/>
        </w:rPr>
        <w:t>В соответствии с протоколом заседания оперативного штаба по организации и контролю исполнения мероприятий по защите от наводнения комиссии при Правительстве Амурской области по предупреждению и ликвидации чрезвычайных ситуаций и обеспечению пожарной безопасности от 21.09.2013 года №38</w:t>
      </w:r>
    </w:p>
    <w:p w:rsidR="00CF410A" w:rsidRPr="00902747" w:rsidRDefault="00CF410A" w:rsidP="00CF410A">
      <w:pPr>
        <w:jc w:val="both"/>
        <w:rPr>
          <w:b/>
          <w:sz w:val="26"/>
          <w:szCs w:val="26"/>
        </w:rPr>
      </w:pPr>
      <w:proofErr w:type="spellStart"/>
      <w:proofErr w:type="gramStart"/>
      <w:r w:rsidRPr="00902747">
        <w:rPr>
          <w:b/>
          <w:sz w:val="26"/>
          <w:szCs w:val="26"/>
        </w:rPr>
        <w:t>п</w:t>
      </w:r>
      <w:proofErr w:type="spellEnd"/>
      <w:proofErr w:type="gramEnd"/>
      <w:r w:rsidRPr="00902747">
        <w:rPr>
          <w:b/>
          <w:sz w:val="26"/>
          <w:szCs w:val="26"/>
        </w:rPr>
        <w:t xml:space="preserve"> о с т а </w:t>
      </w:r>
      <w:proofErr w:type="spellStart"/>
      <w:r w:rsidRPr="00902747">
        <w:rPr>
          <w:b/>
          <w:sz w:val="26"/>
          <w:szCs w:val="26"/>
        </w:rPr>
        <w:t>н</w:t>
      </w:r>
      <w:proofErr w:type="spellEnd"/>
      <w:r w:rsidRPr="00902747">
        <w:rPr>
          <w:b/>
          <w:sz w:val="26"/>
          <w:szCs w:val="26"/>
        </w:rPr>
        <w:t xml:space="preserve"> о в л я ю</w:t>
      </w:r>
      <w:r w:rsidR="00B31CF9" w:rsidRPr="00902747">
        <w:rPr>
          <w:b/>
          <w:sz w:val="26"/>
          <w:szCs w:val="26"/>
        </w:rPr>
        <w:t>:</w:t>
      </w:r>
    </w:p>
    <w:p w:rsidR="003D066F" w:rsidRPr="00902747" w:rsidRDefault="00CA4F70" w:rsidP="003D06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2747">
        <w:rPr>
          <w:b/>
          <w:sz w:val="26"/>
          <w:szCs w:val="26"/>
        </w:rPr>
        <w:tab/>
      </w:r>
      <w:r w:rsidR="003D066F" w:rsidRPr="00902747">
        <w:rPr>
          <w:rFonts w:ascii="Times New Roman" w:hAnsi="Times New Roman" w:cs="Times New Roman"/>
          <w:sz w:val="26"/>
          <w:szCs w:val="26"/>
        </w:rPr>
        <w:t xml:space="preserve">1. </w:t>
      </w:r>
      <w:r w:rsidR="009C5CC4" w:rsidRPr="00902747">
        <w:rPr>
          <w:rFonts w:ascii="Times New Roman" w:hAnsi="Times New Roman" w:cs="Times New Roman"/>
          <w:sz w:val="26"/>
          <w:szCs w:val="26"/>
        </w:rPr>
        <w:t>Определить место для хранения материальных ресурсов для ликвидации последствий чрезвычайной ситуации Тамбовского района склад на базе гаража (бокс №7) принадлежащего МКУ «Дирекция по обслуживанию зданий и автомобильного тра</w:t>
      </w:r>
      <w:r w:rsidR="00842081" w:rsidRPr="00902747">
        <w:rPr>
          <w:rFonts w:ascii="Times New Roman" w:hAnsi="Times New Roman" w:cs="Times New Roman"/>
          <w:sz w:val="26"/>
          <w:szCs w:val="26"/>
        </w:rPr>
        <w:t>н</w:t>
      </w:r>
      <w:r w:rsidR="009C5CC4" w:rsidRPr="00902747">
        <w:rPr>
          <w:rFonts w:ascii="Times New Roman" w:hAnsi="Times New Roman" w:cs="Times New Roman"/>
          <w:sz w:val="26"/>
          <w:szCs w:val="26"/>
        </w:rPr>
        <w:t>спорта»</w:t>
      </w:r>
      <w:r w:rsidR="003D066F" w:rsidRPr="00902747">
        <w:rPr>
          <w:rFonts w:ascii="Times New Roman" w:hAnsi="Times New Roman" w:cs="Times New Roman"/>
          <w:sz w:val="26"/>
          <w:szCs w:val="26"/>
        </w:rPr>
        <w:t>.</w:t>
      </w:r>
    </w:p>
    <w:p w:rsidR="003D066F" w:rsidRPr="00902747" w:rsidRDefault="003D066F" w:rsidP="003D06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2747">
        <w:rPr>
          <w:rFonts w:ascii="Times New Roman" w:hAnsi="Times New Roman" w:cs="Times New Roman"/>
          <w:sz w:val="26"/>
          <w:szCs w:val="26"/>
        </w:rPr>
        <w:t xml:space="preserve">2. </w:t>
      </w:r>
      <w:r w:rsidR="009C5CC4" w:rsidRPr="00902747">
        <w:rPr>
          <w:rFonts w:ascii="Times New Roman" w:hAnsi="Times New Roman" w:cs="Times New Roman"/>
          <w:sz w:val="26"/>
          <w:szCs w:val="26"/>
        </w:rPr>
        <w:t>Наз</w:t>
      </w:r>
      <w:r w:rsidR="006A6539" w:rsidRPr="00902747">
        <w:rPr>
          <w:rFonts w:ascii="Times New Roman" w:hAnsi="Times New Roman" w:cs="Times New Roman"/>
          <w:sz w:val="26"/>
          <w:szCs w:val="26"/>
        </w:rPr>
        <w:t xml:space="preserve">начить </w:t>
      </w:r>
      <w:proofErr w:type="gramStart"/>
      <w:r w:rsidR="006A6539" w:rsidRPr="00902747">
        <w:rPr>
          <w:rFonts w:ascii="Times New Roman" w:hAnsi="Times New Roman" w:cs="Times New Roman"/>
          <w:sz w:val="26"/>
          <w:szCs w:val="26"/>
        </w:rPr>
        <w:t>ответственным</w:t>
      </w:r>
      <w:proofErr w:type="gramEnd"/>
      <w:r w:rsidR="006A6539" w:rsidRPr="00902747">
        <w:rPr>
          <w:rFonts w:ascii="Times New Roman" w:hAnsi="Times New Roman" w:cs="Times New Roman"/>
          <w:sz w:val="26"/>
          <w:szCs w:val="26"/>
        </w:rPr>
        <w:t xml:space="preserve"> за хранение и выдачу</w:t>
      </w:r>
      <w:r w:rsidR="002E4426" w:rsidRPr="00902747">
        <w:rPr>
          <w:rFonts w:ascii="Times New Roman" w:hAnsi="Times New Roman" w:cs="Times New Roman"/>
          <w:sz w:val="26"/>
          <w:szCs w:val="26"/>
        </w:rPr>
        <w:t xml:space="preserve"> имущества резерва материальных ресурсов для ликвидации чрезвычайных ситуаций, поступившего в адрес Тамбовского района по линии гуманитарной помощи начальника МКУ «Дирекция по обслу</w:t>
      </w:r>
      <w:r w:rsidR="00253CB0" w:rsidRPr="00902747">
        <w:rPr>
          <w:rFonts w:ascii="Times New Roman" w:hAnsi="Times New Roman" w:cs="Times New Roman"/>
          <w:sz w:val="26"/>
          <w:szCs w:val="26"/>
        </w:rPr>
        <w:t>живанию зданий и автомобильного транспорта</w:t>
      </w:r>
      <w:r w:rsidR="002E4426" w:rsidRPr="00902747">
        <w:rPr>
          <w:rFonts w:ascii="Times New Roman" w:hAnsi="Times New Roman" w:cs="Times New Roman"/>
          <w:sz w:val="26"/>
          <w:szCs w:val="26"/>
        </w:rPr>
        <w:t>»</w:t>
      </w:r>
      <w:r w:rsidR="00253CB0" w:rsidRPr="00902747">
        <w:rPr>
          <w:rFonts w:ascii="Times New Roman" w:hAnsi="Times New Roman" w:cs="Times New Roman"/>
          <w:sz w:val="26"/>
          <w:szCs w:val="26"/>
        </w:rPr>
        <w:t xml:space="preserve"> Черпак И.Г.</w:t>
      </w:r>
    </w:p>
    <w:p w:rsidR="003D066F" w:rsidRPr="00902747" w:rsidRDefault="003D066F" w:rsidP="008503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2747">
        <w:rPr>
          <w:rFonts w:ascii="Times New Roman" w:hAnsi="Times New Roman" w:cs="Times New Roman"/>
          <w:sz w:val="26"/>
          <w:szCs w:val="26"/>
        </w:rPr>
        <w:t xml:space="preserve">3. </w:t>
      </w:r>
      <w:r w:rsidR="00253CB0" w:rsidRPr="00902747">
        <w:rPr>
          <w:rFonts w:ascii="Times New Roman" w:hAnsi="Times New Roman" w:cs="Times New Roman"/>
          <w:sz w:val="26"/>
          <w:szCs w:val="26"/>
        </w:rPr>
        <w:t>Главному специалисту по гражданской защите Администрации района Ермакову В.Н. имущество, поступившее в адрес Тамбовского района  по линии гуманитарной помощи включать в номенклатуру и объем резерва материальных ресурсов для ликвидации последствий чрезвычайной ситуации Тамбовского района (номенклатура и объем резерва материальных ресурсов для ликвидации последствий чрезвычайной ситуации Тамбовского района прилагается)</w:t>
      </w:r>
    </w:p>
    <w:p w:rsidR="003D066F" w:rsidRPr="00902747" w:rsidRDefault="00253CB0" w:rsidP="00F53D8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2747">
        <w:rPr>
          <w:rFonts w:ascii="Times New Roman" w:hAnsi="Times New Roman" w:cs="Times New Roman"/>
          <w:sz w:val="26"/>
          <w:szCs w:val="26"/>
        </w:rPr>
        <w:t>4</w:t>
      </w:r>
      <w:r w:rsidR="003D066F" w:rsidRPr="00902747">
        <w:rPr>
          <w:rFonts w:ascii="Times New Roman" w:hAnsi="Times New Roman" w:cs="Times New Roman"/>
          <w:sz w:val="26"/>
          <w:szCs w:val="26"/>
        </w:rPr>
        <w:t xml:space="preserve">. </w:t>
      </w:r>
      <w:r w:rsidR="00F53D89" w:rsidRPr="00902747">
        <w:rPr>
          <w:rFonts w:ascii="Times New Roman" w:hAnsi="Times New Roman" w:cs="Times New Roman"/>
          <w:sz w:val="26"/>
          <w:szCs w:val="26"/>
        </w:rPr>
        <w:t xml:space="preserve">Признать утратившим силу постановление главы района от </w:t>
      </w:r>
      <w:r w:rsidRPr="00902747">
        <w:rPr>
          <w:rFonts w:ascii="Times New Roman" w:hAnsi="Times New Roman" w:cs="Times New Roman"/>
          <w:sz w:val="26"/>
          <w:szCs w:val="26"/>
        </w:rPr>
        <w:t>18</w:t>
      </w:r>
      <w:r w:rsidR="00F53D89" w:rsidRPr="00902747">
        <w:rPr>
          <w:rFonts w:ascii="Times New Roman" w:hAnsi="Times New Roman" w:cs="Times New Roman"/>
          <w:sz w:val="26"/>
          <w:szCs w:val="26"/>
        </w:rPr>
        <w:t>.</w:t>
      </w:r>
      <w:r w:rsidRPr="00902747">
        <w:rPr>
          <w:rFonts w:ascii="Times New Roman" w:hAnsi="Times New Roman" w:cs="Times New Roman"/>
          <w:sz w:val="26"/>
          <w:szCs w:val="26"/>
        </w:rPr>
        <w:t>11</w:t>
      </w:r>
      <w:r w:rsidR="00F53D89" w:rsidRPr="00902747">
        <w:rPr>
          <w:rFonts w:ascii="Times New Roman" w:hAnsi="Times New Roman" w:cs="Times New Roman"/>
          <w:sz w:val="26"/>
          <w:szCs w:val="26"/>
        </w:rPr>
        <w:t>.201</w:t>
      </w:r>
      <w:r w:rsidRPr="00902747">
        <w:rPr>
          <w:rFonts w:ascii="Times New Roman" w:hAnsi="Times New Roman" w:cs="Times New Roman"/>
          <w:sz w:val="26"/>
          <w:szCs w:val="26"/>
        </w:rPr>
        <w:t>3</w:t>
      </w:r>
      <w:r w:rsidR="00F53D89" w:rsidRPr="00902747">
        <w:rPr>
          <w:rFonts w:ascii="Times New Roman" w:hAnsi="Times New Roman" w:cs="Times New Roman"/>
          <w:sz w:val="26"/>
          <w:szCs w:val="26"/>
        </w:rPr>
        <w:t xml:space="preserve"> №</w:t>
      </w:r>
      <w:r w:rsidRPr="00902747">
        <w:rPr>
          <w:rFonts w:ascii="Times New Roman" w:hAnsi="Times New Roman" w:cs="Times New Roman"/>
          <w:sz w:val="26"/>
          <w:szCs w:val="26"/>
        </w:rPr>
        <w:t>1345</w:t>
      </w:r>
      <w:r w:rsidR="00F53D89" w:rsidRPr="00902747">
        <w:rPr>
          <w:rFonts w:ascii="Times New Roman" w:hAnsi="Times New Roman" w:cs="Times New Roman"/>
          <w:sz w:val="26"/>
          <w:szCs w:val="26"/>
        </w:rPr>
        <w:t xml:space="preserve"> «</w:t>
      </w:r>
      <w:r w:rsidRPr="00902747">
        <w:rPr>
          <w:rFonts w:ascii="Times New Roman" w:hAnsi="Times New Roman" w:cs="Times New Roman"/>
          <w:sz w:val="26"/>
          <w:szCs w:val="26"/>
        </w:rPr>
        <w:t>О создании склада резерва материальных ресурсов для ликвидации последствий чрезвычайной ситуации Тамбовского района</w:t>
      </w:r>
      <w:r w:rsidR="00F53D89" w:rsidRPr="00902747">
        <w:rPr>
          <w:rFonts w:ascii="Times New Roman" w:hAnsi="Times New Roman" w:cs="Times New Roman"/>
          <w:sz w:val="26"/>
          <w:szCs w:val="26"/>
        </w:rPr>
        <w:t>»</w:t>
      </w:r>
      <w:r w:rsidRPr="00902747">
        <w:rPr>
          <w:rFonts w:ascii="Times New Roman" w:hAnsi="Times New Roman" w:cs="Times New Roman"/>
          <w:sz w:val="26"/>
          <w:szCs w:val="26"/>
        </w:rPr>
        <w:t>.</w:t>
      </w:r>
    </w:p>
    <w:p w:rsidR="003D066F" w:rsidRPr="00902747" w:rsidRDefault="003D066F" w:rsidP="003D06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2747">
        <w:rPr>
          <w:rFonts w:ascii="Times New Roman" w:hAnsi="Times New Roman" w:cs="Times New Roman"/>
          <w:sz w:val="26"/>
          <w:szCs w:val="26"/>
        </w:rPr>
        <w:t>6. Контроль исполнени</w:t>
      </w:r>
      <w:r w:rsidR="004E4629" w:rsidRPr="00902747">
        <w:rPr>
          <w:rFonts w:ascii="Times New Roman" w:hAnsi="Times New Roman" w:cs="Times New Roman"/>
          <w:sz w:val="26"/>
          <w:szCs w:val="26"/>
        </w:rPr>
        <w:t>я</w:t>
      </w:r>
      <w:r w:rsidRPr="00902747">
        <w:rPr>
          <w:rFonts w:ascii="Times New Roman" w:hAnsi="Times New Roman" w:cs="Times New Roman"/>
          <w:sz w:val="26"/>
          <w:szCs w:val="26"/>
        </w:rPr>
        <w:t xml:space="preserve"> настоящего постановления оставляю за собой.</w:t>
      </w:r>
    </w:p>
    <w:p w:rsidR="00CF410A" w:rsidRPr="0084330C" w:rsidRDefault="00CF410A" w:rsidP="003D066F">
      <w:pPr>
        <w:jc w:val="both"/>
        <w:rPr>
          <w:sz w:val="28"/>
          <w:szCs w:val="28"/>
        </w:rPr>
      </w:pPr>
    </w:p>
    <w:p w:rsidR="00CF410A" w:rsidRDefault="00CF410A" w:rsidP="00CF410A">
      <w:pPr>
        <w:jc w:val="both"/>
        <w:rPr>
          <w:sz w:val="28"/>
          <w:szCs w:val="28"/>
        </w:rPr>
      </w:pPr>
    </w:p>
    <w:p w:rsidR="00B547B8" w:rsidRPr="0084330C" w:rsidRDefault="00B547B8" w:rsidP="00CF410A">
      <w:pPr>
        <w:jc w:val="both"/>
        <w:rPr>
          <w:sz w:val="28"/>
          <w:szCs w:val="28"/>
        </w:rPr>
      </w:pPr>
    </w:p>
    <w:p w:rsidR="001D0590" w:rsidRDefault="00CF410A" w:rsidP="00902747">
      <w:pPr>
        <w:jc w:val="both"/>
        <w:rPr>
          <w:sz w:val="26"/>
          <w:szCs w:val="26"/>
        </w:rPr>
      </w:pPr>
      <w:r w:rsidRPr="00902747">
        <w:rPr>
          <w:sz w:val="26"/>
          <w:szCs w:val="26"/>
        </w:rPr>
        <w:t xml:space="preserve">Глава района                                                                                       </w:t>
      </w:r>
      <w:r w:rsidR="00902747">
        <w:rPr>
          <w:sz w:val="26"/>
          <w:szCs w:val="26"/>
        </w:rPr>
        <w:t xml:space="preserve">          </w:t>
      </w:r>
      <w:r w:rsidRPr="00902747">
        <w:rPr>
          <w:sz w:val="26"/>
          <w:szCs w:val="26"/>
        </w:rPr>
        <w:t xml:space="preserve"> Н.Н. Змушко</w:t>
      </w:r>
    </w:p>
    <w:p w:rsidR="005E2259" w:rsidRDefault="005E2259" w:rsidP="00902747">
      <w:pPr>
        <w:jc w:val="both"/>
        <w:rPr>
          <w:sz w:val="26"/>
          <w:szCs w:val="26"/>
        </w:rPr>
      </w:pPr>
    </w:p>
    <w:p w:rsidR="005E2259" w:rsidRDefault="005E2259" w:rsidP="00902747">
      <w:pPr>
        <w:jc w:val="both"/>
        <w:rPr>
          <w:sz w:val="26"/>
          <w:szCs w:val="26"/>
        </w:rPr>
      </w:pPr>
    </w:p>
    <w:p w:rsidR="005E2259" w:rsidRDefault="005E2259" w:rsidP="00902747">
      <w:pPr>
        <w:jc w:val="both"/>
        <w:rPr>
          <w:sz w:val="26"/>
          <w:szCs w:val="26"/>
        </w:rPr>
      </w:pPr>
    </w:p>
    <w:p w:rsidR="005E2259" w:rsidRDefault="005E2259" w:rsidP="00902747">
      <w:pPr>
        <w:jc w:val="both"/>
        <w:rPr>
          <w:sz w:val="26"/>
          <w:szCs w:val="26"/>
        </w:rPr>
      </w:pPr>
    </w:p>
    <w:p w:rsidR="005E2259" w:rsidRPr="009465E6" w:rsidRDefault="005E2259" w:rsidP="005E2259">
      <w:pPr>
        <w:tabs>
          <w:tab w:val="left" w:pos="7020"/>
        </w:tabs>
        <w:jc w:val="right"/>
        <w:rPr>
          <w:sz w:val="26"/>
          <w:szCs w:val="26"/>
        </w:rPr>
      </w:pPr>
      <w:r w:rsidRPr="009465E6">
        <w:rPr>
          <w:sz w:val="26"/>
          <w:szCs w:val="26"/>
        </w:rPr>
        <w:t xml:space="preserve">Приложение </w:t>
      </w:r>
    </w:p>
    <w:p w:rsidR="005E2259" w:rsidRPr="009465E6" w:rsidRDefault="005E2259" w:rsidP="005E2259">
      <w:pPr>
        <w:tabs>
          <w:tab w:val="left" w:pos="7020"/>
        </w:tabs>
        <w:jc w:val="right"/>
        <w:rPr>
          <w:sz w:val="26"/>
          <w:szCs w:val="26"/>
        </w:rPr>
      </w:pPr>
      <w:r w:rsidRPr="009465E6">
        <w:rPr>
          <w:sz w:val="26"/>
          <w:szCs w:val="26"/>
        </w:rPr>
        <w:t xml:space="preserve">к постановлению главы </w:t>
      </w:r>
    </w:p>
    <w:p w:rsidR="005E2259" w:rsidRPr="009465E6" w:rsidRDefault="005E2259" w:rsidP="005E2259">
      <w:pPr>
        <w:tabs>
          <w:tab w:val="left" w:pos="7020"/>
        </w:tabs>
        <w:jc w:val="right"/>
        <w:rPr>
          <w:sz w:val="26"/>
          <w:szCs w:val="26"/>
        </w:rPr>
      </w:pPr>
      <w:r w:rsidRPr="009465E6">
        <w:rPr>
          <w:sz w:val="26"/>
          <w:szCs w:val="26"/>
        </w:rPr>
        <w:t xml:space="preserve">Тамбовского района </w:t>
      </w:r>
    </w:p>
    <w:p w:rsidR="005E2259" w:rsidRPr="009465E6" w:rsidRDefault="005E2259" w:rsidP="005E2259">
      <w:pPr>
        <w:tabs>
          <w:tab w:val="left" w:pos="7020"/>
        </w:tabs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Pr="009465E6">
        <w:rPr>
          <w:sz w:val="26"/>
          <w:szCs w:val="26"/>
        </w:rPr>
        <w:t>т</w:t>
      </w:r>
      <w:r>
        <w:rPr>
          <w:sz w:val="26"/>
          <w:szCs w:val="26"/>
        </w:rPr>
        <w:t xml:space="preserve">  01.09.</w:t>
      </w:r>
      <w:r w:rsidRPr="009465E6">
        <w:rPr>
          <w:sz w:val="26"/>
          <w:szCs w:val="26"/>
        </w:rPr>
        <w:t>2016 г. №</w:t>
      </w:r>
      <w:r>
        <w:rPr>
          <w:sz w:val="26"/>
          <w:szCs w:val="26"/>
        </w:rPr>
        <w:t>433</w:t>
      </w:r>
    </w:p>
    <w:p w:rsidR="005E2259" w:rsidRPr="002742D3" w:rsidRDefault="005E2259" w:rsidP="005E2259">
      <w:pPr>
        <w:tabs>
          <w:tab w:val="left" w:pos="7020"/>
        </w:tabs>
        <w:jc w:val="center"/>
        <w:rPr>
          <w:rStyle w:val="3pt"/>
          <w:rFonts w:eastAsia="Courier New"/>
          <w:sz w:val="28"/>
          <w:szCs w:val="28"/>
        </w:rPr>
      </w:pPr>
    </w:p>
    <w:p w:rsidR="005E2259" w:rsidRPr="009465E6" w:rsidRDefault="005E2259" w:rsidP="005E2259">
      <w:pPr>
        <w:pStyle w:val="31"/>
        <w:shd w:val="clear" w:color="auto" w:fill="auto"/>
        <w:tabs>
          <w:tab w:val="left" w:pos="10348"/>
        </w:tabs>
        <w:spacing w:after="236"/>
        <w:ind w:left="142" w:right="-59" w:firstLine="0"/>
        <w:jc w:val="center"/>
        <w:rPr>
          <w:sz w:val="26"/>
          <w:szCs w:val="26"/>
        </w:rPr>
      </w:pPr>
      <w:r w:rsidRPr="009465E6">
        <w:rPr>
          <w:sz w:val="26"/>
          <w:szCs w:val="26"/>
        </w:rPr>
        <w:t xml:space="preserve">Номенклатура и объёмы материальных ресурсов </w:t>
      </w:r>
      <w:r>
        <w:rPr>
          <w:sz w:val="26"/>
          <w:szCs w:val="26"/>
        </w:rPr>
        <w:t xml:space="preserve">Администрации </w:t>
      </w:r>
      <w:r w:rsidRPr="009465E6">
        <w:rPr>
          <w:sz w:val="26"/>
          <w:szCs w:val="26"/>
        </w:rPr>
        <w:t>Тамбовского района для ликвидации чрезвычайных ситуаций межмуниципального</w:t>
      </w:r>
      <w:r>
        <w:rPr>
          <w:sz w:val="26"/>
          <w:szCs w:val="26"/>
        </w:rPr>
        <w:t xml:space="preserve"> и муниципального характера</w:t>
      </w:r>
    </w:p>
    <w:tbl>
      <w:tblPr>
        <w:tblStyle w:val="a4"/>
        <w:tblW w:w="0" w:type="auto"/>
        <w:jc w:val="center"/>
        <w:tblLook w:val="04A0"/>
      </w:tblPr>
      <w:tblGrid>
        <w:gridCol w:w="706"/>
        <w:gridCol w:w="3846"/>
        <w:gridCol w:w="1604"/>
        <w:gridCol w:w="2026"/>
      </w:tblGrid>
      <w:tr w:rsidR="005E2259" w:rsidTr="00140910">
        <w:trPr>
          <w:trHeight w:val="769"/>
          <w:jc w:val="center"/>
        </w:trPr>
        <w:tc>
          <w:tcPr>
            <w:tcW w:w="706" w:type="dxa"/>
            <w:vAlign w:val="center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8535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A85358">
              <w:rPr>
                <w:sz w:val="22"/>
                <w:szCs w:val="22"/>
              </w:rPr>
              <w:t>/</w:t>
            </w:r>
            <w:proofErr w:type="spellStart"/>
            <w:r w:rsidRPr="00A8535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846" w:type="dxa"/>
            <w:vAlign w:val="center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Наименование продукции и оборудования</w:t>
            </w:r>
          </w:p>
        </w:tc>
        <w:tc>
          <w:tcPr>
            <w:tcW w:w="1604" w:type="dxa"/>
            <w:vAlign w:val="center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026" w:type="dxa"/>
            <w:vAlign w:val="center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Нормативный запас</w:t>
            </w:r>
          </w:p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</w:t>
            </w:r>
            <w:r w:rsidRPr="00A85358">
              <w:rPr>
                <w:sz w:val="22"/>
                <w:szCs w:val="22"/>
              </w:rPr>
              <w:t>оличество</w:t>
            </w:r>
            <w:r>
              <w:rPr>
                <w:sz w:val="22"/>
                <w:szCs w:val="22"/>
              </w:rPr>
              <w:t>)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1.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2.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3.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A85358">
              <w:rPr>
                <w:sz w:val="22"/>
                <w:szCs w:val="22"/>
              </w:rPr>
              <w:t>.</w:t>
            </w:r>
          </w:p>
        </w:tc>
      </w:tr>
      <w:tr w:rsidR="005E2259" w:rsidTr="00140910">
        <w:trPr>
          <w:jc w:val="center"/>
        </w:trPr>
        <w:tc>
          <w:tcPr>
            <w:tcW w:w="8182" w:type="dxa"/>
            <w:gridSpan w:val="4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Вещевое имущество: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1.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Одеяло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266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43BAB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43BAB">
              <w:rPr>
                <w:sz w:val="22"/>
                <w:szCs w:val="22"/>
              </w:rPr>
              <w:t>3.</w:t>
            </w:r>
          </w:p>
        </w:tc>
        <w:tc>
          <w:tcPr>
            <w:tcW w:w="3846" w:type="dxa"/>
          </w:tcPr>
          <w:p w:rsidR="005E2259" w:rsidRPr="00A43BAB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sz w:val="22"/>
                <w:szCs w:val="22"/>
              </w:rPr>
            </w:pPr>
            <w:r w:rsidRPr="00A43BAB">
              <w:rPr>
                <w:rStyle w:val="105pt1"/>
                <w:sz w:val="22"/>
                <w:szCs w:val="22"/>
              </w:rPr>
              <w:t>Кровать раскладная (полевая)</w:t>
            </w:r>
          </w:p>
        </w:tc>
        <w:tc>
          <w:tcPr>
            <w:tcW w:w="1604" w:type="dxa"/>
          </w:tcPr>
          <w:p w:rsidR="005E2259" w:rsidRPr="00A43BAB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43BAB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43BAB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43BAB">
              <w:rPr>
                <w:rStyle w:val="105pt"/>
                <w:sz w:val="22"/>
                <w:szCs w:val="22"/>
              </w:rPr>
              <w:t>79</w:t>
            </w:r>
          </w:p>
        </w:tc>
      </w:tr>
      <w:tr w:rsidR="005E2259" w:rsidTr="00140910">
        <w:trPr>
          <w:jc w:val="center"/>
        </w:trPr>
        <w:tc>
          <w:tcPr>
            <w:tcW w:w="6156" w:type="dxa"/>
            <w:gridSpan w:val="3"/>
          </w:tcPr>
          <w:p w:rsidR="005E2259" w:rsidRPr="00455E12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b/>
                <w:sz w:val="22"/>
                <w:szCs w:val="22"/>
              </w:rPr>
            </w:pPr>
            <w:r w:rsidRPr="00455E12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345</w:t>
            </w:r>
          </w:p>
        </w:tc>
      </w:tr>
      <w:tr w:rsidR="005E2259" w:rsidTr="00140910">
        <w:trPr>
          <w:jc w:val="center"/>
        </w:trPr>
        <w:tc>
          <w:tcPr>
            <w:tcW w:w="8182" w:type="dxa"/>
            <w:gridSpan w:val="4"/>
          </w:tcPr>
          <w:p w:rsidR="005E2259" w:rsidRPr="0044546C" w:rsidRDefault="005E2259" w:rsidP="00140910">
            <w:pPr>
              <w:pStyle w:val="31"/>
              <w:shd w:val="clear" w:color="auto" w:fill="auto"/>
              <w:spacing w:after="60" w:line="210" w:lineRule="exact"/>
              <w:ind w:firstLine="0"/>
              <w:contextualSpacing/>
              <w:jc w:val="center"/>
              <w:rPr>
                <w:rStyle w:val="105pt0"/>
                <w:sz w:val="22"/>
                <w:szCs w:val="22"/>
              </w:rPr>
            </w:pPr>
            <w:r w:rsidRPr="00A85358">
              <w:rPr>
                <w:b/>
                <w:sz w:val="22"/>
                <w:szCs w:val="22"/>
                <w:lang w:val="en-US"/>
              </w:rPr>
              <w:t>II</w:t>
            </w:r>
            <w:r w:rsidRPr="00A85358">
              <w:rPr>
                <w:b/>
                <w:sz w:val="22"/>
                <w:szCs w:val="22"/>
              </w:rPr>
              <w:t xml:space="preserve"> </w:t>
            </w:r>
            <w:r w:rsidRPr="00A85358">
              <w:rPr>
                <w:rStyle w:val="105pt0"/>
                <w:sz w:val="22"/>
                <w:szCs w:val="22"/>
              </w:rPr>
              <w:t>Основные виды материальных средств, требующихся для ликвидации</w:t>
            </w:r>
          </w:p>
          <w:p w:rsidR="005E2259" w:rsidRPr="00A85358" w:rsidRDefault="005E2259" w:rsidP="00140910">
            <w:pPr>
              <w:pStyle w:val="31"/>
              <w:shd w:val="clear" w:color="auto" w:fill="auto"/>
              <w:spacing w:after="60" w:line="210" w:lineRule="exact"/>
              <w:ind w:firstLine="0"/>
              <w:contextualSpacing/>
              <w:jc w:val="center"/>
              <w:rPr>
                <w:sz w:val="22"/>
                <w:szCs w:val="22"/>
              </w:rPr>
            </w:pPr>
            <w:r w:rsidRPr="00A85358">
              <w:rPr>
                <w:rStyle w:val="105pt0"/>
                <w:sz w:val="22"/>
                <w:szCs w:val="22"/>
              </w:rPr>
              <w:t>чрезвычайной</w:t>
            </w:r>
            <w:r w:rsidRPr="00A85358">
              <w:rPr>
                <w:sz w:val="22"/>
                <w:szCs w:val="22"/>
                <w:lang w:val="en-US"/>
              </w:rPr>
              <w:t xml:space="preserve"> </w:t>
            </w:r>
            <w:r w:rsidRPr="00A85358">
              <w:rPr>
                <w:rStyle w:val="105pt0"/>
                <w:sz w:val="22"/>
                <w:szCs w:val="22"/>
              </w:rPr>
              <w:t>ситуации</w:t>
            </w:r>
          </w:p>
        </w:tc>
      </w:tr>
      <w:tr w:rsidR="005E2259" w:rsidTr="00140910">
        <w:trPr>
          <w:jc w:val="center"/>
        </w:trPr>
        <w:tc>
          <w:tcPr>
            <w:tcW w:w="8182" w:type="dxa"/>
            <w:gridSpan w:val="4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Оборудования и средства связи: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Пушка тепловая электрическая 3 кВт (</w:t>
            </w:r>
            <w:proofErr w:type="spellStart"/>
            <w:r w:rsidRPr="00A85358">
              <w:rPr>
                <w:rStyle w:val="105pt1"/>
                <w:sz w:val="22"/>
                <w:szCs w:val="22"/>
              </w:rPr>
              <w:t>электро</w:t>
            </w:r>
            <w:proofErr w:type="spellEnd"/>
            <w:r w:rsidRPr="00A85358">
              <w:rPr>
                <w:rStyle w:val="105pt1"/>
                <w:sz w:val="22"/>
                <w:szCs w:val="22"/>
              </w:rPr>
              <w:t>)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4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Тепловая дизельная пушка 13 кВт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ELI</w:t>
            </w:r>
            <w:r w:rsidRPr="00A85358">
              <w:rPr>
                <w:rStyle w:val="105pt1"/>
                <w:sz w:val="22"/>
                <w:szCs w:val="22"/>
              </w:rPr>
              <w:t xml:space="preserve">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TECH</w:t>
            </w:r>
            <w:r w:rsidRPr="00A85358">
              <w:rPr>
                <w:rStyle w:val="105pt1"/>
                <w:sz w:val="22"/>
                <w:szCs w:val="22"/>
              </w:rPr>
              <w:t xml:space="preserve"> ТП-14 ДБ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3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Нагреватель дизельный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BEEZONE KD-</w:t>
            </w:r>
            <w:r w:rsidRPr="00A85358">
              <w:rPr>
                <w:rStyle w:val="105pt1"/>
                <w:sz w:val="22"/>
                <w:szCs w:val="22"/>
              </w:rPr>
              <w:t>30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Нагреватель дизельный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BEEZONE KD-</w:t>
            </w:r>
            <w:r w:rsidRPr="00A85358">
              <w:rPr>
                <w:rStyle w:val="105pt1"/>
                <w:sz w:val="22"/>
                <w:szCs w:val="22"/>
              </w:rPr>
              <w:t>20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Нагреватель дизельный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BEEZONE KD-</w:t>
            </w:r>
            <w:r w:rsidRPr="00A85358">
              <w:rPr>
                <w:rStyle w:val="105pt1"/>
                <w:sz w:val="22"/>
                <w:szCs w:val="22"/>
              </w:rPr>
              <w:t>10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Тепловая пушка 36 кВт (дизель) </w:t>
            </w:r>
            <w:proofErr w:type="gramStart"/>
            <w:r w:rsidRPr="00A85358">
              <w:rPr>
                <w:rStyle w:val="105pt1"/>
                <w:sz w:val="22"/>
                <w:szCs w:val="22"/>
              </w:rPr>
              <w:t>Е</w:t>
            </w:r>
            <w:proofErr w:type="gramEnd"/>
            <w:r w:rsidRPr="00A85358">
              <w:rPr>
                <w:rStyle w:val="105pt1"/>
                <w:sz w:val="22"/>
                <w:szCs w:val="22"/>
                <w:lang w:val="en-US"/>
              </w:rPr>
              <w:t>IJT</w:t>
            </w:r>
            <w:r w:rsidRPr="00A85358">
              <w:rPr>
                <w:rStyle w:val="105pt1"/>
                <w:sz w:val="22"/>
                <w:szCs w:val="22"/>
              </w:rPr>
              <w:t>ЕСII 'Т 11-37ДБ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Тепловая дизельная пушка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NPI</w:t>
            </w:r>
            <w:r w:rsidRPr="00A85358">
              <w:rPr>
                <w:rStyle w:val="105pt1"/>
                <w:sz w:val="22"/>
                <w:szCs w:val="22"/>
              </w:rPr>
              <w:t>20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Тепловая дизельная пушка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ELITECH</w:t>
            </w:r>
            <w:r w:rsidRPr="00A85358">
              <w:rPr>
                <w:rStyle w:val="105pt1"/>
                <w:sz w:val="22"/>
                <w:szCs w:val="22"/>
              </w:rPr>
              <w:t xml:space="preserve"> 22 кВт ТП-22ДП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Калорифер дизельный (дизельный генератор горячего воздуха) ДК-36 II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3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 xml:space="preserve">Тепловая пушка на жидком топливе </w:t>
            </w:r>
            <w:proofErr w:type="spellStart"/>
            <w:proofErr w:type="gramStart"/>
            <w:r w:rsidRPr="00A85358">
              <w:rPr>
                <w:rStyle w:val="105pt1"/>
                <w:sz w:val="22"/>
                <w:szCs w:val="22"/>
              </w:rPr>
              <w:t>ЕиЬ</w:t>
            </w:r>
            <w:proofErr w:type="spellEnd"/>
            <w:proofErr w:type="gramEnd"/>
            <w:r w:rsidRPr="00A85358">
              <w:rPr>
                <w:rStyle w:val="105pt1"/>
                <w:sz w:val="22"/>
                <w:szCs w:val="22"/>
              </w:rPr>
              <w:t xml:space="preserve"> а к </w:t>
            </w:r>
            <w:proofErr w:type="spellStart"/>
            <w:r w:rsidRPr="00A85358">
              <w:rPr>
                <w:rStyle w:val="105pt1"/>
                <w:sz w:val="22"/>
                <w:szCs w:val="22"/>
                <w:lang w:val="en-US"/>
              </w:rPr>
              <w:t>Passat</w:t>
            </w:r>
            <w:proofErr w:type="spellEnd"/>
            <w:r w:rsidRPr="00A85358">
              <w:rPr>
                <w:rStyle w:val="105pt1"/>
                <w:sz w:val="22"/>
                <w:szCs w:val="22"/>
              </w:rPr>
              <w:t xml:space="preserve"> 15АР 15 кВт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3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Печь  «Буржуйка»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Дизельный генератор 15 кВт</w:t>
            </w:r>
            <w:proofErr w:type="gramStart"/>
            <w:r w:rsidRPr="00A85358">
              <w:rPr>
                <w:rStyle w:val="105pt1"/>
                <w:sz w:val="22"/>
                <w:szCs w:val="22"/>
              </w:rPr>
              <w:t xml:space="preserve"> К</w:t>
            </w:r>
            <w:proofErr w:type="gramEnd"/>
            <w:r w:rsidRPr="00A85358">
              <w:rPr>
                <w:rStyle w:val="105pt1"/>
                <w:sz w:val="22"/>
                <w:szCs w:val="22"/>
              </w:rPr>
              <w:t xml:space="preserve">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IP</w:t>
            </w:r>
            <w:r w:rsidRPr="00A85358">
              <w:rPr>
                <w:rStyle w:val="105pt1"/>
                <w:sz w:val="22"/>
                <w:szCs w:val="22"/>
              </w:rPr>
              <w:t xml:space="preserve"> </w:t>
            </w:r>
            <w:r w:rsidRPr="00A85358">
              <w:rPr>
                <w:rStyle w:val="105pt1"/>
                <w:sz w:val="22"/>
                <w:szCs w:val="22"/>
                <w:lang w:val="en-US"/>
              </w:rPr>
              <w:t>OR</w:t>
            </w:r>
            <w:r w:rsidRPr="00A85358">
              <w:rPr>
                <w:rStyle w:val="105pt1"/>
                <w:sz w:val="22"/>
                <w:szCs w:val="22"/>
              </w:rPr>
              <w:t xml:space="preserve"> КОЕ-19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Теплове</w:t>
            </w:r>
            <w:r>
              <w:rPr>
                <w:rStyle w:val="105pt1"/>
                <w:sz w:val="22"/>
                <w:szCs w:val="22"/>
              </w:rPr>
              <w:t>н</w:t>
            </w:r>
            <w:r w:rsidRPr="00A85358">
              <w:rPr>
                <w:rStyle w:val="105pt1"/>
                <w:sz w:val="22"/>
                <w:szCs w:val="22"/>
              </w:rPr>
              <w:t>тилятор ТВ 3/5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3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proofErr w:type="gramStart"/>
            <w:r w:rsidRPr="00A85358">
              <w:rPr>
                <w:rStyle w:val="105pt1"/>
                <w:sz w:val="22"/>
                <w:szCs w:val="22"/>
              </w:rPr>
              <w:t>Радиостанция</w:t>
            </w:r>
            <w:proofErr w:type="gramEnd"/>
            <w:r w:rsidRPr="00A85358">
              <w:rPr>
                <w:rStyle w:val="105pt1"/>
                <w:sz w:val="22"/>
                <w:szCs w:val="22"/>
              </w:rPr>
              <w:t xml:space="preserve"> носимая Такт-301.21 Г145 в комплекте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A85358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A85358">
              <w:rPr>
                <w:rStyle w:val="105pt1"/>
                <w:sz w:val="22"/>
                <w:szCs w:val="22"/>
              </w:rPr>
              <w:t>Радиостанция мобильная Такт-301.21 11 45 в комплекте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Pr="00991551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>Мотопомпа</w:t>
            </w:r>
            <w:r>
              <w:rPr>
                <w:rStyle w:val="105pt1"/>
                <w:sz w:val="22"/>
                <w:szCs w:val="22"/>
              </w:rPr>
              <w:t>50-150 л/мин.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CHAMPION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GP</w:t>
            </w:r>
            <w:r w:rsidRPr="00991551">
              <w:rPr>
                <w:rStyle w:val="105pt1"/>
                <w:sz w:val="22"/>
                <w:szCs w:val="22"/>
              </w:rPr>
              <w:t>-26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Pr="00991551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>Мотопомпа150-200 л/мин</w:t>
            </w:r>
            <w:r>
              <w:rPr>
                <w:rStyle w:val="105pt1"/>
                <w:sz w:val="22"/>
                <w:szCs w:val="22"/>
              </w:rPr>
              <w:t>.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CHAMPION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GP</w:t>
            </w:r>
            <w:r w:rsidRPr="00991551">
              <w:rPr>
                <w:rStyle w:val="105pt1"/>
                <w:sz w:val="22"/>
                <w:szCs w:val="22"/>
              </w:rPr>
              <w:t>-40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Pr="00991551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>Мотопомпа250-800 л/мин</w:t>
            </w:r>
            <w:r>
              <w:rPr>
                <w:rStyle w:val="105pt1"/>
                <w:sz w:val="22"/>
                <w:szCs w:val="22"/>
              </w:rPr>
              <w:t>.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lastRenderedPageBreak/>
              <w:t>CHAMPION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GP</w:t>
            </w:r>
            <w:r w:rsidRPr="00991551">
              <w:rPr>
                <w:rStyle w:val="105pt1"/>
                <w:sz w:val="22"/>
                <w:szCs w:val="22"/>
              </w:rPr>
              <w:t>-50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</w:t>
            </w:r>
            <w:r w:rsidRPr="00991551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>Электростанция передвижная ЭД 100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991551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 xml:space="preserve">Бензопила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STIHL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MS</w:t>
            </w:r>
            <w:r w:rsidRPr="00991551">
              <w:rPr>
                <w:rStyle w:val="105pt1"/>
                <w:sz w:val="22"/>
                <w:szCs w:val="22"/>
              </w:rPr>
              <w:t>-180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3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Pr="00991551">
              <w:rPr>
                <w:sz w:val="22"/>
                <w:szCs w:val="22"/>
              </w:rPr>
              <w:t>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 xml:space="preserve">Бензорез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STIHL</w:t>
            </w:r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TS</w:t>
            </w:r>
            <w:r>
              <w:rPr>
                <w:rStyle w:val="105pt1"/>
                <w:sz w:val="22"/>
                <w:szCs w:val="22"/>
              </w:rPr>
              <w:t>-</w:t>
            </w:r>
            <w:r w:rsidRPr="00991551">
              <w:rPr>
                <w:rStyle w:val="105pt1"/>
                <w:sz w:val="22"/>
                <w:szCs w:val="22"/>
              </w:rPr>
              <w:t>800 (</w:t>
            </w:r>
            <w:proofErr w:type="spellStart"/>
            <w:r w:rsidRPr="00991551">
              <w:rPr>
                <w:rStyle w:val="105pt1"/>
                <w:sz w:val="22"/>
                <w:szCs w:val="22"/>
              </w:rPr>
              <w:t>образивн</w:t>
            </w:r>
            <w:proofErr w:type="gramStart"/>
            <w:r w:rsidRPr="00991551">
              <w:rPr>
                <w:rStyle w:val="105pt1"/>
                <w:sz w:val="22"/>
                <w:szCs w:val="22"/>
              </w:rPr>
              <w:t>о</w:t>
            </w:r>
            <w:proofErr w:type="spellEnd"/>
            <w:r w:rsidRPr="00991551">
              <w:rPr>
                <w:rStyle w:val="105pt1"/>
                <w:sz w:val="22"/>
                <w:szCs w:val="22"/>
              </w:rPr>
              <w:t>-</w:t>
            </w:r>
            <w:proofErr w:type="gramEnd"/>
            <w:r w:rsidRPr="00991551">
              <w:rPr>
                <w:rStyle w:val="105pt1"/>
                <w:sz w:val="22"/>
                <w:szCs w:val="22"/>
              </w:rPr>
              <w:t xml:space="preserve"> отрезное устройство)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4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proofErr w:type="spellStart"/>
            <w:r w:rsidRPr="00991551">
              <w:rPr>
                <w:rStyle w:val="105pt1"/>
                <w:sz w:val="22"/>
                <w:szCs w:val="22"/>
              </w:rPr>
              <w:t>Мотопомпа</w:t>
            </w:r>
            <w:proofErr w:type="spellEnd"/>
            <w:r w:rsidRPr="00991551">
              <w:rPr>
                <w:rStyle w:val="105pt1"/>
                <w:sz w:val="22"/>
                <w:szCs w:val="22"/>
              </w:rPr>
              <w:t xml:space="preserve">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 xml:space="preserve">HUTER MPD </w:t>
            </w:r>
            <w:r w:rsidRPr="00991551">
              <w:rPr>
                <w:rStyle w:val="105pt1"/>
                <w:sz w:val="22"/>
                <w:szCs w:val="22"/>
              </w:rPr>
              <w:t>80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 xml:space="preserve">Установка диагонального </w:t>
            </w:r>
            <w:proofErr w:type="spellStart"/>
            <w:r w:rsidRPr="00991551">
              <w:rPr>
                <w:rStyle w:val="105pt1"/>
                <w:sz w:val="22"/>
                <w:szCs w:val="22"/>
              </w:rPr>
              <w:t>шнекового</w:t>
            </w:r>
            <w:proofErr w:type="spellEnd"/>
            <w:r w:rsidRPr="00991551">
              <w:rPr>
                <w:rStyle w:val="105pt1"/>
                <w:sz w:val="22"/>
                <w:szCs w:val="22"/>
              </w:rPr>
              <w:t xml:space="preserve"> насоса УД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III</w:t>
            </w:r>
            <w:r>
              <w:rPr>
                <w:rStyle w:val="105pt1"/>
                <w:sz w:val="22"/>
                <w:szCs w:val="22"/>
              </w:rPr>
              <w:t xml:space="preserve"> II-</w:t>
            </w:r>
            <w:r w:rsidRPr="00991551">
              <w:rPr>
                <w:rStyle w:val="105pt1"/>
                <w:sz w:val="22"/>
                <w:szCs w:val="22"/>
              </w:rPr>
              <w:t>130/40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>Установка генераторная бензиновая «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SKA</w:t>
            </w:r>
            <w:proofErr w:type="gramStart"/>
            <w:r w:rsidRPr="00991551">
              <w:rPr>
                <w:rStyle w:val="105pt1"/>
                <w:sz w:val="22"/>
                <w:szCs w:val="22"/>
              </w:rPr>
              <w:t>Т</w:t>
            </w:r>
            <w:proofErr w:type="gramEnd"/>
            <w:r w:rsidRPr="00991551">
              <w:rPr>
                <w:rStyle w:val="105pt1"/>
                <w:sz w:val="22"/>
                <w:szCs w:val="22"/>
              </w:rPr>
              <w:t xml:space="preserve">»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GG</w:t>
            </w:r>
            <w:r w:rsidRPr="00991551">
              <w:rPr>
                <w:rStyle w:val="105pt1"/>
                <w:sz w:val="22"/>
                <w:szCs w:val="22"/>
              </w:rPr>
              <w:t>-2800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 xml:space="preserve">Бензиновый генератор </w:t>
            </w:r>
            <w:r>
              <w:rPr>
                <w:rStyle w:val="105pt1"/>
                <w:sz w:val="22"/>
                <w:szCs w:val="22"/>
                <w:lang w:val="en-US"/>
              </w:rPr>
              <w:t>GB</w:t>
            </w:r>
            <w:r>
              <w:rPr>
                <w:rStyle w:val="105pt1"/>
                <w:sz w:val="22"/>
                <w:szCs w:val="22"/>
              </w:rPr>
              <w:t>-</w:t>
            </w:r>
            <w:r w:rsidRPr="00991551">
              <w:rPr>
                <w:rStyle w:val="105pt1"/>
                <w:sz w:val="22"/>
                <w:szCs w:val="22"/>
              </w:rPr>
              <w:t>3000 (2,5 кВт)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 xml:space="preserve">Бензиновый генератор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MG</w:t>
            </w:r>
            <w:r>
              <w:rPr>
                <w:rStyle w:val="105pt1"/>
                <w:sz w:val="22"/>
                <w:szCs w:val="22"/>
              </w:rPr>
              <w:t>-</w:t>
            </w:r>
            <w:r w:rsidRPr="00991551">
              <w:rPr>
                <w:rStyle w:val="105pt1"/>
                <w:sz w:val="22"/>
                <w:szCs w:val="22"/>
              </w:rPr>
              <w:t>2500 (2,0 кВт)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2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 xml:space="preserve">Генератор тока бензиновый </w:t>
            </w:r>
            <w:r w:rsidRPr="00991551">
              <w:rPr>
                <w:rStyle w:val="105pt1"/>
                <w:sz w:val="22"/>
                <w:szCs w:val="22"/>
                <w:lang w:val="en-US"/>
              </w:rPr>
              <w:t>GG</w:t>
            </w:r>
            <w:r w:rsidRPr="00991551">
              <w:rPr>
                <w:rStyle w:val="105pt0"/>
                <w:sz w:val="22"/>
                <w:szCs w:val="22"/>
              </w:rPr>
              <w:t>-</w:t>
            </w:r>
            <w:r w:rsidRPr="00991551">
              <w:rPr>
                <w:rStyle w:val="105pt1"/>
                <w:sz w:val="22"/>
                <w:szCs w:val="22"/>
              </w:rPr>
              <w:t>3300 (3 кВт)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28.</w:t>
            </w:r>
          </w:p>
        </w:tc>
        <w:tc>
          <w:tcPr>
            <w:tcW w:w="3846" w:type="dxa"/>
          </w:tcPr>
          <w:p w:rsidR="005E2259" w:rsidRPr="00991551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991551">
              <w:rPr>
                <w:rStyle w:val="105pt1"/>
                <w:sz w:val="22"/>
                <w:szCs w:val="22"/>
              </w:rPr>
              <w:t>Бензиновый электрогенератор БЭГ-5511 (5,5 кВт)</w:t>
            </w:r>
          </w:p>
        </w:tc>
        <w:tc>
          <w:tcPr>
            <w:tcW w:w="1604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A85358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6156" w:type="dxa"/>
            <w:gridSpan w:val="3"/>
          </w:tcPr>
          <w:p w:rsidR="005E2259" w:rsidRPr="00455E12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b/>
                <w:sz w:val="22"/>
                <w:szCs w:val="22"/>
              </w:rPr>
            </w:pPr>
            <w:r w:rsidRPr="00455E12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026" w:type="dxa"/>
          </w:tcPr>
          <w:p w:rsidR="005E2259" w:rsidRPr="00A85358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51</w:t>
            </w:r>
          </w:p>
        </w:tc>
      </w:tr>
      <w:tr w:rsidR="005E2259" w:rsidTr="00140910">
        <w:trPr>
          <w:jc w:val="center"/>
        </w:trPr>
        <w:tc>
          <w:tcPr>
            <w:tcW w:w="8182" w:type="dxa"/>
            <w:gridSpan w:val="4"/>
            <w:vAlign w:val="center"/>
          </w:tcPr>
          <w:p w:rsidR="005E2259" w:rsidRPr="007271F0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sz w:val="22"/>
                <w:szCs w:val="22"/>
              </w:rPr>
            </w:pPr>
            <w:r w:rsidRPr="007271F0">
              <w:rPr>
                <w:rStyle w:val="105pt"/>
                <w:sz w:val="22"/>
                <w:szCs w:val="22"/>
              </w:rPr>
              <w:t>Материальные ресурсы ЖКХ: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1.</w:t>
            </w:r>
          </w:p>
        </w:tc>
        <w:tc>
          <w:tcPr>
            <w:tcW w:w="3846" w:type="dxa"/>
            <w:vAlign w:val="center"/>
          </w:tcPr>
          <w:p w:rsidR="005E2259" w:rsidRPr="00F50E34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F50E34">
              <w:rPr>
                <w:sz w:val="22"/>
                <w:szCs w:val="22"/>
              </w:rPr>
              <w:t xml:space="preserve">Насос </w:t>
            </w:r>
            <w:proofErr w:type="spellStart"/>
            <w:r w:rsidRPr="00F50E34">
              <w:rPr>
                <w:sz w:val="22"/>
                <w:szCs w:val="22"/>
              </w:rPr>
              <w:t>погружной</w:t>
            </w:r>
            <w:proofErr w:type="spellEnd"/>
            <w:r w:rsidRPr="00F50E34">
              <w:rPr>
                <w:sz w:val="22"/>
                <w:szCs w:val="22"/>
              </w:rPr>
              <w:t xml:space="preserve"> ЭЦВ 8-25-110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2.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 xml:space="preserve">Насос </w:t>
            </w:r>
            <w:proofErr w:type="spellStart"/>
            <w:r w:rsidRPr="00E75E47">
              <w:rPr>
                <w:rStyle w:val="105pt"/>
                <w:sz w:val="22"/>
                <w:szCs w:val="22"/>
              </w:rPr>
              <w:t>погружной</w:t>
            </w:r>
            <w:proofErr w:type="spellEnd"/>
            <w:r w:rsidRPr="00E75E47">
              <w:rPr>
                <w:rStyle w:val="105pt"/>
                <w:sz w:val="22"/>
                <w:szCs w:val="22"/>
              </w:rPr>
              <w:t xml:space="preserve"> ЭЦВ 6-6,5-85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 xml:space="preserve">Насос </w:t>
            </w:r>
            <w:proofErr w:type="spellStart"/>
            <w:r w:rsidRPr="00E75E47">
              <w:rPr>
                <w:rStyle w:val="105pt"/>
                <w:sz w:val="22"/>
                <w:szCs w:val="22"/>
              </w:rPr>
              <w:t>погружной</w:t>
            </w:r>
            <w:proofErr w:type="spellEnd"/>
            <w:r w:rsidRPr="00E75E47">
              <w:rPr>
                <w:rStyle w:val="105pt"/>
                <w:sz w:val="22"/>
                <w:szCs w:val="22"/>
              </w:rPr>
              <w:t xml:space="preserve"> 6-6,5-125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 xml:space="preserve">Насос </w:t>
            </w:r>
            <w:proofErr w:type="spellStart"/>
            <w:r w:rsidRPr="00E75E47">
              <w:rPr>
                <w:rStyle w:val="105pt"/>
                <w:sz w:val="22"/>
                <w:szCs w:val="22"/>
              </w:rPr>
              <w:t>погружной</w:t>
            </w:r>
            <w:proofErr w:type="spellEnd"/>
            <w:r w:rsidRPr="00E75E47">
              <w:rPr>
                <w:rStyle w:val="105pt"/>
                <w:sz w:val="22"/>
                <w:szCs w:val="22"/>
              </w:rPr>
              <w:t xml:space="preserve"> ЭЦВ 6-6,5-120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1"/>
                <w:i w:val="0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 xml:space="preserve">Насос </w:t>
            </w:r>
            <w:proofErr w:type="spellStart"/>
            <w:r w:rsidRPr="00E75E47">
              <w:rPr>
                <w:rStyle w:val="105pt"/>
                <w:sz w:val="22"/>
                <w:szCs w:val="22"/>
              </w:rPr>
              <w:t>погружной</w:t>
            </w:r>
            <w:proofErr w:type="spellEnd"/>
            <w:r w:rsidRPr="00E75E47">
              <w:rPr>
                <w:rStyle w:val="105pt"/>
                <w:sz w:val="22"/>
                <w:szCs w:val="22"/>
              </w:rPr>
              <w:t xml:space="preserve"> ЭЦВ 8-25-150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 xml:space="preserve">Насос </w:t>
            </w:r>
            <w:proofErr w:type="spellStart"/>
            <w:r w:rsidRPr="00E75E47">
              <w:rPr>
                <w:rStyle w:val="105pt"/>
                <w:sz w:val="22"/>
                <w:szCs w:val="22"/>
              </w:rPr>
              <w:t>погружной</w:t>
            </w:r>
            <w:proofErr w:type="spellEnd"/>
            <w:r w:rsidRPr="00E75E47">
              <w:rPr>
                <w:rStyle w:val="105pt"/>
                <w:sz w:val="22"/>
                <w:szCs w:val="22"/>
              </w:rPr>
              <w:t xml:space="preserve"> ЭЦВ 6-10-80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 xml:space="preserve">Насос </w:t>
            </w:r>
            <w:proofErr w:type="spellStart"/>
            <w:r w:rsidRPr="00E75E47">
              <w:rPr>
                <w:rStyle w:val="105pt"/>
                <w:sz w:val="22"/>
                <w:szCs w:val="22"/>
              </w:rPr>
              <w:t>погружной</w:t>
            </w:r>
            <w:proofErr w:type="spellEnd"/>
            <w:r w:rsidRPr="00E75E47">
              <w:rPr>
                <w:rStyle w:val="105pt"/>
                <w:sz w:val="22"/>
                <w:szCs w:val="22"/>
              </w:rPr>
              <w:t xml:space="preserve">  ЭЦВ 6-16-100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jc w:val="center"/>
        </w:trPr>
        <w:tc>
          <w:tcPr>
            <w:tcW w:w="70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84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240" w:lineRule="auto"/>
              <w:ind w:firstLine="0"/>
              <w:contextualSpacing/>
              <w:rPr>
                <w:rStyle w:val="105pt"/>
                <w:sz w:val="22"/>
                <w:szCs w:val="22"/>
              </w:rPr>
            </w:pPr>
            <w:r w:rsidRPr="00E75E47">
              <w:rPr>
                <w:rStyle w:val="105pt"/>
                <w:sz w:val="22"/>
                <w:szCs w:val="22"/>
              </w:rPr>
              <w:t>Насос центробежный</w:t>
            </w:r>
            <w:proofErr w:type="gramStart"/>
            <w:r w:rsidRPr="00E75E47">
              <w:rPr>
                <w:rStyle w:val="105pt"/>
                <w:sz w:val="22"/>
                <w:szCs w:val="22"/>
              </w:rPr>
              <w:t xml:space="preserve"> К</w:t>
            </w:r>
            <w:proofErr w:type="gramEnd"/>
            <w:r w:rsidRPr="00E75E47">
              <w:rPr>
                <w:rStyle w:val="105pt"/>
                <w:sz w:val="22"/>
                <w:szCs w:val="22"/>
              </w:rPr>
              <w:t xml:space="preserve"> 6,6-50-160</w:t>
            </w:r>
          </w:p>
        </w:tc>
        <w:tc>
          <w:tcPr>
            <w:tcW w:w="1604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 w:rsidRPr="00E75E47">
              <w:rPr>
                <w:sz w:val="22"/>
                <w:szCs w:val="22"/>
              </w:rPr>
              <w:t>шт.</w:t>
            </w:r>
          </w:p>
        </w:tc>
        <w:tc>
          <w:tcPr>
            <w:tcW w:w="2026" w:type="dxa"/>
            <w:vAlign w:val="center"/>
          </w:tcPr>
          <w:p w:rsidR="005E2259" w:rsidRPr="00E75E47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1</w:t>
            </w:r>
          </w:p>
        </w:tc>
      </w:tr>
      <w:tr w:rsidR="005E2259" w:rsidTr="00140910">
        <w:trPr>
          <w:trHeight w:val="70"/>
          <w:jc w:val="center"/>
        </w:trPr>
        <w:tc>
          <w:tcPr>
            <w:tcW w:w="6156" w:type="dxa"/>
            <w:gridSpan w:val="3"/>
            <w:vAlign w:val="center"/>
          </w:tcPr>
          <w:p w:rsidR="005E2259" w:rsidRPr="00972A32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rPr>
                <w:b/>
                <w:sz w:val="22"/>
                <w:szCs w:val="22"/>
              </w:rPr>
            </w:pPr>
            <w:r w:rsidRPr="00972A32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026" w:type="dxa"/>
            <w:vAlign w:val="center"/>
          </w:tcPr>
          <w:p w:rsidR="005E2259" w:rsidRPr="00972A32" w:rsidRDefault="005E2259" w:rsidP="00140910">
            <w:pPr>
              <w:pStyle w:val="31"/>
              <w:shd w:val="clear" w:color="auto" w:fill="auto"/>
              <w:spacing w:after="0" w:line="312" w:lineRule="exact"/>
              <w:ind w:firstLine="0"/>
              <w:jc w:val="center"/>
              <w:rPr>
                <w:sz w:val="22"/>
                <w:szCs w:val="22"/>
              </w:rPr>
            </w:pPr>
            <w:r>
              <w:rPr>
                <w:rStyle w:val="105pt"/>
                <w:sz w:val="22"/>
                <w:szCs w:val="22"/>
              </w:rPr>
              <w:t>8</w:t>
            </w:r>
          </w:p>
        </w:tc>
      </w:tr>
    </w:tbl>
    <w:p w:rsidR="005E2259" w:rsidRDefault="005E2259" w:rsidP="005E2259">
      <w:pPr>
        <w:pStyle w:val="31"/>
        <w:shd w:val="clear" w:color="auto" w:fill="auto"/>
        <w:spacing w:after="0" w:line="312" w:lineRule="exact"/>
        <w:ind w:left="1300"/>
        <w:jc w:val="center"/>
      </w:pPr>
    </w:p>
    <w:p w:rsidR="005E2259" w:rsidRDefault="005E2259" w:rsidP="005E2259">
      <w:pPr>
        <w:pStyle w:val="31"/>
        <w:shd w:val="clear" w:color="auto" w:fill="auto"/>
        <w:spacing w:after="0" w:line="312" w:lineRule="exact"/>
        <w:ind w:firstLine="0"/>
      </w:pPr>
    </w:p>
    <w:p w:rsidR="005E2259" w:rsidRPr="00902747" w:rsidRDefault="005E2259" w:rsidP="00902747">
      <w:pPr>
        <w:jc w:val="both"/>
        <w:rPr>
          <w:sz w:val="26"/>
          <w:szCs w:val="26"/>
        </w:rPr>
      </w:pPr>
    </w:p>
    <w:sectPr w:rsidR="005E2259" w:rsidRPr="00902747" w:rsidSect="0090274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6E88F2"/>
    <w:lvl w:ilvl="0">
      <w:numFmt w:val="bullet"/>
      <w:lvlText w:val="*"/>
      <w:lvlJc w:val="left"/>
    </w:lvl>
  </w:abstractNum>
  <w:abstractNum w:abstractNumId="1">
    <w:nsid w:val="4BE553FE"/>
    <w:multiLevelType w:val="hybridMultilevel"/>
    <w:tmpl w:val="30244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E35FA"/>
    <w:multiLevelType w:val="hybridMultilevel"/>
    <w:tmpl w:val="3D1AA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143548"/>
    <w:multiLevelType w:val="hybridMultilevel"/>
    <w:tmpl w:val="7D9EA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4D0A14"/>
    <w:multiLevelType w:val="multilevel"/>
    <w:tmpl w:val="F3A20F8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973C7"/>
    <w:rsid w:val="00022EF7"/>
    <w:rsid w:val="0004021F"/>
    <w:rsid w:val="000434FE"/>
    <w:rsid w:val="000730FA"/>
    <w:rsid w:val="000A414B"/>
    <w:rsid w:val="000E3EAD"/>
    <w:rsid w:val="001141E1"/>
    <w:rsid w:val="00125633"/>
    <w:rsid w:val="00161506"/>
    <w:rsid w:val="00171039"/>
    <w:rsid w:val="00182A4E"/>
    <w:rsid w:val="001B4CE6"/>
    <w:rsid w:val="001D0590"/>
    <w:rsid w:val="00224F4F"/>
    <w:rsid w:val="00225E50"/>
    <w:rsid w:val="00253CB0"/>
    <w:rsid w:val="00267DF6"/>
    <w:rsid w:val="002808FF"/>
    <w:rsid w:val="002B6A83"/>
    <w:rsid w:val="002D0EA0"/>
    <w:rsid w:val="002E4426"/>
    <w:rsid w:val="002F274D"/>
    <w:rsid w:val="003075C3"/>
    <w:rsid w:val="00327B36"/>
    <w:rsid w:val="00342CAA"/>
    <w:rsid w:val="00351694"/>
    <w:rsid w:val="00364594"/>
    <w:rsid w:val="003705C9"/>
    <w:rsid w:val="00377635"/>
    <w:rsid w:val="003A1A5F"/>
    <w:rsid w:val="003A21EB"/>
    <w:rsid w:val="003D066F"/>
    <w:rsid w:val="00402535"/>
    <w:rsid w:val="00457F9B"/>
    <w:rsid w:val="00463C82"/>
    <w:rsid w:val="004720DE"/>
    <w:rsid w:val="004E4629"/>
    <w:rsid w:val="00521201"/>
    <w:rsid w:val="00554C74"/>
    <w:rsid w:val="00577E10"/>
    <w:rsid w:val="005C03DA"/>
    <w:rsid w:val="005D1D83"/>
    <w:rsid w:val="005E2259"/>
    <w:rsid w:val="005F5999"/>
    <w:rsid w:val="005F67A3"/>
    <w:rsid w:val="006178EF"/>
    <w:rsid w:val="00652081"/>
    <w:rsid w:val="00654DD2"/>
    <w:rsid w:val="00667C25"/>
    <w:rsid w:val="006A6539"/>
    <w:rsid w:val="006B232C"/>
    <w:rsid w:val="00746ACC"/>
    <w:rsid w:val="00751FAD"/>
    <w:rsid w:val="007545D2"/>
    <w:rsid w:val="007B19B7"/>
    <w:rsid w:val="007F3E47"/>
    <w:rsid w:val="007F640D"/>
    <w:rsid w:val="00842081"/>
    <w:rsid w:val="0084330C"/>
    <w:rsid w:val="00847DD9"/>
    <w:rsid w:val="008503DB"/>
    <w:rsid w:val="008D46FB"/>
    <w:rsid w:val="00902747"/>
    <w:rsid w:val="00923D01"/>
    <w:rsid w:val="00943AC6"/>
    <w:rsid w:val="009660F7"/>
    <w:rsid w:val="009A5BF2"/>
    <w:rsid w:val="009A620D"/>
    <w:rsid w:val="009B1D79"/>
    <w:rsid w:val="009C5CC4"/>
    <w:rsid w:val="00A660C1"/>
    <w:rsid w:val="00A74E05"/>
    <w:rsid w:val="00AC7295"/>
    <w:rsid w:val="00B172E8"/>
    <w:rsid w:val="00B31CF9"/>
    <w:rsid w:val="00B52F54"/>
    <w:rsid w:val="00B547B8"/>
    <w:rsid w:val="00BB2CB3"/>
    <w:rsid w:val="00BC2647"/>
    <w:rsid w:val="00BC3493"/>
    <w:rsid w:val="00BD3F31"/>
    <w:rsid w:val="00C416C0"/>
    <w:rsid w:val="00C60772"/>
    <w:rsid w:val="00C64448"/>
    <w:rsid w:val="00C77D83"/>
    <w:rsid w:val="00CA4F70"/>
    <w:rsid w:val="00CD1F89"/>
    <w:rsid w:val="00CD24A8"/>
    <w:rsid w:val="00CE4071"/>
    <w:rsid w:val="00CF410A"/>
    <w:rsid w:val="00D11CE1"/>
    <w:rsid w:val="00D40722"/>
    <w:rsid w:val="00D56C6C"/>
    <w:rsid w:val="00D973C7"/>
    <w:rsid w:val="00DA7090"/>
    <w:rsid w:val="00DD66D6"/>
    <w:rsid w:val="00E722AF"/>
    <w:rsid w:val="00EA7A8A"/>
    <w:rsid w:val="00F155E9"/>
    <w:rsid w:val="00F37F17"/>
    <w:rsid w:val="00F53D89"/>
    <w:rsid w:val="00F711C9"/>
    <w:rsid w:val="00F81C15"/>
    <w:rsid w:val="00F8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41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CF410A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CF41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link w:val="30"/>
    <w:rsid w:val="002D0EA0"/>
    <w:rPr>
      <w:b/>
      <w:bCs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0EA0"/>
    <w:pPr>
      <w:widowControl w:val="0"/>
      <w:shd w:val="clear" w:color="auto" w:fill="FFFFFF"/>
      <w:spacing w:before="360" w:after="60" w:line="0" w:lineRule="atLeast"/>
      <w:jc w:val="center"/>
    </w:pPr>
    <w:rPr>
      <w:b/>
      <w:bCs/>
      <w:sz w:val="25"/>
      <w:szCs w:val="25"/>
    </w:rPr>
  </w:style>
  <w:style w:type="paragraph" w:styleId="a5">
    <w:name w:val="No Spacing"/>
    <w:uiPriority w:val="1"/>
    <w:qFormat/>
    <w:rsid w:val="007F640D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2">
    <w:name w:val="Основной текст (2)_"/>
    <w:link w:val="20"/>
    <w:locked/>
    <w:rsid w:val="007F640D"/>
    <w:rPr>
      <w:b/>
      <w:bCs/>
      <w:spacing w:val="-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F640D"/>
    <w:pPr>
      <w:widowControl w:val="0"/>
      <w:shd w:val="clear" w:color="auto" w:fill="FFFFFF"/>
      <w:spacing w:after="120" w:line="0" w:lineRule="atLeast"/>
      <w:jc w:val="both"/>
    </w:pPr>
    <w:rPr>
      <w:b/>
      <w:bCs/>
      <w:spacing w:val="-2"/>
      <w:sz w:val="23"/>
      <w:szCs w:val="23"/>
    </w:rPr>
  </w:style>
  <w:style w:type="character" w:customStyle="1" w:styleId="a6">
    <w:name w:val="Основной текст_"/>
    <w:link w:val="1"/>
    <w:locked/>
    <w:rsid w:val="007F640D"/>
    <w:rPr>
      <w:spacing w:val="-2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6"/>
    <w:rsid w:val="007F640D"/>
    <w:pPr>
      <w:widowControl w:val="0"/>
      <w:shd w:val="clear" w:color="auto" w:fill="FFFFFF"/>
      <w:spacing w:before="720" w:after="240" w:line="0" w:lineRule="atLeast"/>
      <w:ind w:hanging="2040"/>
      <w:jc w:val="both"/>
    </w:pPr>
    <w:rPr>
      <w:spacing w:val="-2"/>
      <w:sz w:val="23"/>
      <w:szCs w:val="23"/>
    </w:rPr>
  </w:style>
  <w:style w:type="character" w:customStyle="1" w:styleId="4">
    <w:name w:val="Основной текст (4)_"/>
    <w:link w:val="40"/>
    <w:locked/>
    <w:rsid w:val="007F640D"/>
    <w:rPr>
      <w:spacing w:val="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F640D"/>
    <w:pPr>
      <w:widowControl w:val="0"/>
      <w:shd w:val="clear" w:color="auto" w:fill="FFFFFF"/>
      <w:spacing w:before="60" w:after="60" w:line="0" w:lineRule="atLeast"/>
      <w:jc w:val="both"/>
    </w:pPr>
    <w:rPr>
      <w:spacing w:val="1"/>
      <w:sz w:val="20"/>
      <w:szCs w:val="20"/>
    </w:rPr>
  </w:style>
  <w:style w:type="paragraph" w:customStyle="1" w:styleId="ConsPlusNormal">
    <w:name w:val="ConsPlusNormal"/>
    <w:rsid w:val="007F640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link w:val="a8"/>
    <w:rsid w:val="00F81C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F81C1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D059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3pt">
    <w:name w:val="Основной текст + Интервал 3 pt"/>
    <w:basedOn w:val="a6"/>
    <w:rsid w:val="005E2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/>
    </w:rPr>
  </w:style>
  <w:style w:type="character" w:customStyle="1" w:styleId="105pt">
    <w:name w:val="Основной текст + 10;5 pt"/>
    <w:basedOn w:val="a6"/>
    <w:rsid w:val="005E2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5pt0">
    <w:name w:val="Основной текст + 10;5 pt;Полужирный"/>
    <w:basedOn w:val="a6"/>
    <w:rsid w:val="005E2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5pt1">
    <w:name w:val="Основной текст + 10;5 pt;Курсив"/>
    <w:basedOn w:val="a6"/>
    <w:rsid w:val="005E2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31">
    <w:name w:val="Основной текст3"/>
    <w:basedOn w:val="a"/>
    <w:rsid w:val="005E2259"/>
    <w:pPr>
      <w:widowControl w:val="0"/>
      <w:shd w:val="clear" w:color="auto" w:fill="FFFFFF"/>
      <w:spacing w:after="240" w:line="307" w:lineRule="exact"/>
      <w:ind w:hanging="1180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0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6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0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4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8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2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2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1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00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32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06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31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0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25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13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1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5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19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7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86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7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6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3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2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44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03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85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19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0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9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3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9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9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84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93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1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0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9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30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8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8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1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80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7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7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9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1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5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2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5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8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10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7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32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88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6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28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21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9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9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60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2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4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85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2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2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6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7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4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9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95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7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8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8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2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20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7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1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5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5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8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62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84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8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5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94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7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8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2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2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0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3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6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D112B7-10D4-4673-881C-439C02D73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2016-03-31T06:29:00Z</cp:lastPrinted>
  <dcterms:created xsi:type="dcterms:W3CDTF">2016-09-09T01:09:00Z</dcterms:created>
  <dcterms:modified xsi:type="dcterms:W3CDTF">2016-09-09T01:09:00Z</dcterms:modified>
</cp:coreProperties>
</file>